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72"/>
          <w:szCs w:val="72"/>
          <w:lang w:eastAsia="en-US"/>
        </w:rPr>
        <w:id w:val="2055030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sdt>
          <w:sdtPr>
            <w:rPr>
              <w:rFonts w:eastAsia="Times New Roman"/>
            </w:rPr>
            <w:alias w:val="Организация"/>
            <w:id w:val="14700089"/>
            <w:placeholder>
              <w:docPart w:val="CEC74D2EA4D348C0B30BA1BEB13D6F8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04AD1" w:rsidRDefault="00204AD1" w:rsidP="00882E1E">
              <w:pPr>
                <w:pStyle w:val="1"/>
                <w:jc w:val="center"/>
              </w:pPr>
              <w:r w:rsidRPr="00204AD1">
                <w:rPr>
                  <w:rFonts w:eastAsia="Times New Roman"/>
                </w:rPr>
                <w:t>МУК «Библиотечно-информационный центр»</w:t>
              </w:r>
              <w:r>
                <w:rPr>
                  <w:rFonts w:eastAsia="Times New Roman"/>
                </w:rPr>
                <w:t xml:space="preserve">                 </w:t>
              </w:r>
              <w:r w:rsidRPr="00204AD1">
                <w:rPr>
                  <w:rFonts w:eastAsia="Times New Roman"/>
                </w:rPr>
                <w:t>Городская библиотека</w:t>
              </w:r>
            </w:p>
          </w:sdtContent>
        </w:sdt>
        <w:sdt>
          <w:sdtPr>
            <w:alias w:val="Автор"/>
            <w:id w:val="14700094"/>
            <w:placeholder>
              <w:docPart w:val="3CCCFA7C166A4C4F803B3C040345F984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204AD1" w:rsidRDefault="00204AD1" w:rsidP="00204AD1">
              <w:pPr>
                <w:pStyle w:val="ad"/>
                <w:jc w:val="center"/>
              </w:pPr>
              <w:r>
                <w:t>1</w:t>
              </w:r>
            </w:p>
          </w:sdtContent>
        </w:sdt>
        <w:p w:rsidR="00E5251A" w:rsidRDefault="00A40F44">
          <w:pPr>
            <w:pStyle w:val="ad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40F44">
            <w:rPr>
              <w:rFonts w:eastAsiaTheme="majorEastAsia" w:cstheme="majorBidi"/>
              <w:noProof/>
            </w:rPr>
            <w:pict>
              <v:rect id="_x0000_s1032" style="position:absolute;margin-left:0;margin-top:0;width:624.25pt;height:63pt;z-index:25166080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40F44">
            <w:rPr>
              <w:rFonts w:eastAsiaTheme="majorEastAsia" w:cstheme="majorBidi"/>
              <w:noProof/>
            </w:rPr>
            <w:pict>
              <v:rect id="_x0000_s1035" style="position:absolute;margin-left:0;margin-top:0;width:7.15pt;height:883.2pt;z-index:25166387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40F44">
            <w:rPr>
              <w:rFonts w:eastAsiaTheme="majorEastAsia" w:cstheme="majorBidi"/>
              <w:noProof/>
            </w:rPr>
            <w:pict>
              <v:rect id="_x0000_s1034" style="position:absolute;margin-left:0;margin-top:0;width:7.15pt;height:883.2pt;z-index:25166284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40F44">
            <w:rPr>
              <w:rFonts w:eastAsiaTheme="majorEastAsia" w:cstheme="majorBidi"/>
              <w:noProof/>
            </w:rPr>
            <w:pict>
              <v:rect id="_x0000_s1033" style="position:absolute;margin-left:0;margin-top:0;width:624.25pt;height:63pt;z-index:25166182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a_OldTyper" w:eastAsia="Times New Roman" w:hAnsi="a_OldTyper" w:cs="Times New Roman"/>
              <w:b/>
              <w:bCs/>
              <w:color w:val="4F6228" w:themeColor="accent3" w:themeShade="80"/>
              <w:sz w:val="72"/>
              <w:szCs w:val="24"/>
              <w:lang w:eastAsia="ru-RU"/>
            </w:rPr>
            <w:alias w:val="Заголовок"/>
            <w:id w:val="14700071"/>
            <w:placeholder>
              <w:docPart w:val="9C50A1E601E0489C9F3EA08BEB73C93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5251A" w:rsidRDefault="00E5251A">
              <w:pPr>
                <w:pStyle w:val="ad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E5251A">
                <w:rPr>
                  <w:rFonts w:ascii="a_OldTyper" w:eastAsia="Times New Roman" w:hAnsi="a_OldTyper" w:cs="Times New Roman"/>
                  <w:b/>
                  <w:bCs/>
                  <w:color w:val="4F6228" w:themeColor="accent3" w:themeShade="80"/>
                  <w:sz w:val="72"/>
                  <w:szCs w:val="24"/>
                  <w:lang w:eastAsia="ru-RU"/>
                </w:rPr>
                <w:t>Улица имени…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  <w:sz w:val="48"/>
              <w:szCs w:val="24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E5251A" w:rsidRDefault="00E5251A" w:rsidP="00882E1E">
              <w:pPr>
                <w:pStyle w:val="ad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5251A">
                <w:rPr>
                  <w:rFonts w:ascii="Times New Roman" w:eastAsia="Times New Roman" w:hAnsi="Times New Roman" w:cs="Times New Roman"/>
                  <w:b/>
                  <w:bCs/>
                  <w:sz w:val="48"/>
                  <w:szCs w:val="24"/>
                </w:rPr>
                <w:t>Дайджест</w:t>
              </w:r>
            </w:p>
          </w:sdtContent>
        </w:sdt>
        <w:p w:rsidR="00E5251A" w:rsidRDefault="00E5251A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5251A" w:rsidRDefault="00A40F44">
          <w:pPr>
            <w:pStyle w:val="a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sdtContent>
    </w:sdt>
    <w:p w:rsidR="00E13C7D" w:rsidRPr="00204AD1" w:rsidRDefault="00E13C7D" w:rsidP="00204AD1">
      <w:pPr>
        <w:pStyle w:val="ad"/>
      </w:pPr>
    </w:p>
    <w:p w:rsidR="007462BF" w:rsidRDefault="007462BF" w:rsidP="007462B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4"/>
        </w:rPr>
      </w:pPr>
    </w:p>
    <w:p w:rsidR="007462BF" w:rsidRDefault="007462BF" w:rsidP="007462B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4"/>
        </w:rPr>
      </w:pPr>
    </w:p>
    <w:p w:rsidR="007462BF" w:rsidRDefault="007462BF" w:rsidP="007462B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4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/>
          <w:bCs/>
          <w:sz w:val="28"/>
          <w:szCs w:val="24"/>
        </w:rPr>
        <w:alias w:val="Дата"/>
        <w:id w:val="14700083"/>
        <w:dataBinding w:prefixMappings="xmlns:ns0='http://schemas.microsoft.com/office/2006/coverPageProps'" w:xpath="/ns0:CoverPageProperties[1]/ns0:PublishDate[1]" w:storeItemID="{55AF091B-3C7A-41E3-B477-F2FDAA23CFDA}"/>
        <w:date>
          <w:dateFormat w:val="dd.MM.yyyy"/>
          <w:lid w:val="ru-RU"/>
          <w:storeMappedDataAs w:val="dateTime"/>
          <w:calendar w:val="gregorian"/>
        </w:date>
      </w:sdtPr>
      <w:sdtContent>
        <w:p w:rsidR="00204AD1" w:rsidRDefault="00204AD1" w:rsidP="00204AD1">
          <w:pPr>
            <w:pStyle w:val="ad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  <w:t>Алзамай, 2011</w:t>
          </w:r>
        </w:p>
      </w:sdtContent>
    </w:sdt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4AD1" w:rsidRDefault="00204AD1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Составитель: И.Н.Томурова</w:t>
      </w: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Ответств. за выпуск: В.Ф.Чугунова</w:t>
      </w: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Улица имени…Дайджест/ Сост. И.Н.Томурова. – Алзамай: </w:t>
      </w:r>
      <w:r w:rsidR="00E5251A">
        <w:rPr>
          <w:rFonts w:ascii="Times New Roman" w:eastAsia="Times New Roman" w:hAnsi="Times New Roman" w:cs="Times New Roman"/>
          <w:bCs/>
          <w:sz w:val="20"/>
          <w:szCs w:val="20"/>
        </w:rPr>
        <w:t>Городская библиотека, 2011. – 20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с.</w:t>
      </w:r>
    </w:p>
    <w:p w:rsidR="007462BF" w:rsidRDefault="007462BF" w:rsidP="007462BF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Default="007462BF" w:rsidP="007462BF">
      <w:pPr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462BF" w:rsidRPr="00BF6067" w:rsidRDefault="007462BF" w:rsidP="007462BF">
      <w:pPr>
        <w:spacing w:after="0" w:line="240" w:lineRule="auto"/>
        <w:ind w:firstLine="426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©Городская библиотека,2011</w:t>
      </w:r>
    </w:p>
    <w:p w:rsidR="007462BF" w:rsidRPr="008E3C90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AD1" w:rsidRDefault="00204AD1" w:rsidP="00E5251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5251A" w:rsidRDefault="00E5251A" w:rsidP="00E5251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Содержание</w:t>
      </w:r>
    </w:p>
    <w:p w:rsidR="00E5251A" w:rsidRDefault="00E5251A" w:rsidP="00E5251A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5251A" w:rsidRDefault="00E5251A" w:rsidP="00E525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7F8">
        <w:rPr>
          <w:rFonts w:ascii="Times New Roman" w:hAnsi="Times New Roman" w:cs="Times New Roman"/>
          <w:sz w:val="28"/>
          <w:szCs w:val="28"/>
        </w:rPr>
        <w:t>От составителя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5</w:t>
      </w:r>
    </w:p>
    <w:p w:rsidR="00E5251A" w:rsidRDefault="00E5251A" w:rsidP="00E525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Тимофеевич Бурмакин                             7</w:t>
      </w:r>
    </w:p>
    <w:p w:rsidR="00E5251A" w:rsidRDefault="00E5251A" w:rsidP="00E525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 Михайлович Блинов                                     9</w:t>
      </w:r>
    </w:p>
    <w:p w:rsidR="00E5251A" w:rsidRDefault="00E5251A" w:rsidP="00E525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Васильевич Черняев                                   11</w:t>
      </w:r>
    </w:p>
    <w:p w:rsidR="00E5251A" w:rsidRDefault="00E5251A" w:rsidP="00E525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Ивановна Габелкова                                    13</w:t>
      </w:r>
    </w:p>
    <w:p w:rsidR="00E5251A" w:rsidRDefault="00E5251A" w:rsidP="00E525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Григорьевич Погарцев                             15</w:t>
      </w:r>
    </w:p>
    <w:p w:rsidR="00E5251A" w:rsidRDefault="00E5251A" w:rsidP="00E525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Семенович Сидоренко                         19</w:t>
      </w: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AD1" w:rsidRDefault="00204AD1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51A" w:rsidRDefault="00E5251A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2BF" w:rsidRPr="00A34831" w:rsidRDefault="007462BF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831">
        <w:rPr>
          <w:rFonts w:ascii="Times New Roman" w:hAnsi="Times New Roman" w:cs="Times New Roman"/>
          <w:b/>
          <w:i/>
          <w:sz w:val="28"/>
          <w:szCs w:val="28"/>
        </w:rPr>
        <w:t>От составителя</w:t>
      </w:r>
    </w:p>
    <w:p w:rsidR="007462BF" w:rsidRPr="00014CEA" w:rsidRDefault="007462BF" w:rsidP="007462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 xml:space="preserve">В Алзамае 68 улиц, 11 переулков. Каждая улица – страница </w:t>
      </w:r>
      <w:r w:rsidR="001C2924">
        <w:rPr>
          <w:rFonts w:ascii="Times New Roman" w:hAnsi="Times New Roman" w:cs="Times New Roman"/>
          <w:sz w:val="24"/>
          <w:szCs w:val="28"/>
        </w:rPr>
        <w:t>летописи. В названиях улиц нашла</w:t>
      </w:r>
      <w:r w:rsidRPr="00A34831">
        <w:rPr>
          <w:rFonts w:ascii="Times New Roman" w:hAnsi="Times New Roman" w:cs="Times New Roman"/>
          <w:sz w:val="24"/>
          <w:szCs w:val="28"/>
        </w:rPr>
        <w:t xml:space="preserve"> свое отражение история </w:t>
      </w:r>
      <w:r w:rsidR="00E8467E">
        <w:rPr>
          <w:rFonts w:ascii="Times New Roman" w:hAnsi="Times New Roman" w:cs="Times New Roman"/>
          <w:sz w:val="24"/>
          <w:szCs w:val="28"/>
        </w:rPr>
        <w:t xml:space="preserve">родного </w:t>
      </w:r>
      <w:r w:rsidRPr="00A34831">
        <w:rPr>
          <w:rFonts w:ascii="Times New Roman" w:hAnsi="Times New Roman" w:cs="Times New Roman"/>
          <w:sz w:val="24"/>
          <w:szCs w:val="28"/>
        </w:rPr>
        <w:t>города.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Первоначально улицы традиционно  получали имена по названиям дорог – Трактовая, по названиям рек – Топорочная, Апашетская, по родам занятий жителей – Мельнична</w:t>
      </w:r>
      <w:r w:rsidR="001C2924">
        <w:rPr>
          <w:rFonts w:ascii="Times New Roman" w:hAnsi="Times New Roman" w:cs="Times New Roman"/>
          <w:sz w:val="24"/>
          <w:szCs w:val="28"/>
        </w:rPr>
        <w:t>я</w:t>
      </w:r>
      <w:r w:rsidRPr="00A34831">
        <w:rPr>
          <w:rFonts w:ascii="Times New Roman" w:hAnsi="Times New Roman" w:cs="Times New Roman"/>
          <w:sz w:val="24"/>
          <w:szCs w:val="28"/>
        </w:rPr>
        <w:t>, Механизаторская, Лестранхозная, Деповская, Заводская и т. д.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В честь Октябрьской революции появились улицы Октябрьская, Советская, Первомайская.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Именами героев гражданской войны названы улицы Блинова и Бурмакина.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В названиях улиц в той или иной степени отразилась история и культура страны. В Алзамае можно встретить улицы поэтов Н.А.</w:t>
      </w:r>
      <w:r w:rsidR="00ED0B24">
        <w:rPr>
          <w:rFonts w:ascii="Times New Roman" w:hAnsi="Times New Roman" w:cs="Times New Roman"/>
          <w:sz w:val="24"/>
          <w:szCs w:val="28"/>
        </w:rPr>
        <w:t>Некрасова,  М. Ломоносова, А.Пушкина.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Оставил свой след в топонимике города и Великая Отечественная война. Некогда улицы Почтовая и Восточная были переименованы в улицы Черняева и Габелковой.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В городе появляются новые улицы с необычными названиями: улица Мечты, Молодежная.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В дайджесте «Улица имени…»  читателю предлагаются шесть биографий замечательных людей Алзамая, чьими именами названы улицы города.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Жизнь многих героев закончилась трагично. Их  имена навечно вошли в историю Алзамая, им поставлены памятники, и</w:t>
      </w:r>
      <w:r w:rsidR="00E8467E">
        <w:rPr>
          <w:rFonts w:ascii="Times New Roman" w:hAnsi="Times New Roman" w:cs="Times New Roman"/>
          <w:sz w:val="24"/>
          <w:szCs w:val="28"/>
        </w:rPr>
        <w:t>х имена увековечены в названиях</w:t>
      </w:r>
      <w:r w:rsidRPr="00A34831">
        <w:rPr>
          <w:rFonts w:ascii="Times New Roman" w:hAnsi="Times New Roman" w:cs="Times New Roman"/>
          <w:sz w:val="24"/>
          <w:szCs w:val="28"/>
        </w:rPr>
        <w:t xml:space="preserve"> улиц города.</w:t>
      </w:r>
    </w:p>
    <w:p w:rsidR="007462BF" w:rsidRPr="00A34831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4831">
        <w:rPr>
          <w:rFonts w:ascii="Times New Roman" w:hAnsi="Times New Roman" w:cs="Times New Roman"/>
          <w:sz w:val="24"/>
          <w:szCs w:val="28"/>
        </w:rPr>
        <w:t>Дайджест  в первую очередь будет интересен учащимся, а так же всем</w:t>
      </w:r>
      <w:r w:rsidR="00ED0B24">
        <w:rPr>
          <w:rFonts w:ascii="Times New Roman" w:hAnsi="Times New Roman" w:cs="Times New Roman"/>
          <w:sz w:val="24"/>
          <w:szCs w:val="28"/>
        </w:rPr>
        <w:t xml:space="preserve"> тем</w:t>
      </w:r>
      <w:r w:rsidRPr="00A34831">
        <w:rPr>
          <w:rFonts w:ascii="Times New Roman" w:hAnsi="Times New Roman" w:cs="Times New Roman"/>
          <w:sz w:val="24"/>
          <w:szCs w:val="28"/>
        </w:rPr>
        <w:t>, кто интересуется историей родного края.</w:t>
      </w: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2BF" w:rsidRDefault="007462BF" w:rsidP="007462BF">
      <w:pPr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Default="007462BF" w:rsidP="007462BF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E13C7D" w:rsidRDefault="00E13C7D" w:rsidP="00E13C7D">
      <w:pPr>
        <w:rPr>
          <w:rFonts w:ascii="a_AntiqueTitulGr" w:hAnsi="a_AntiqueTitulGr" w:cs="Times New Roman"/>
          <w:b/>
          <w:i/>
          <w:color w:val="FF0000"/>
          <w:sz w:val="44"/>
          <w:szCs w:val="28"/>
        </w:rPr>
      </w:pPr>
    </w:p>
    <w:p w:rsidR="007462BF" w:rsidRPr="00E5251A" w:rsidRDefault="007462BF" w:rsidP="00E5251A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36"/>
          <w:szCs w:val="28"/>
        </w:rPr>
      </w:pPr>
      <w:r w:rsidRPr="00D819E5">
        <w:rPr>
          <w:rFonts w:ascii="a_AntiqueTitulGr" w:hAnsi="a_AntiqueTitulGr" w:cs="Times New Roman"/>
          <w:b/>
          <w:i/>
          <w:color w:val="FF0000"/>
          <w:sz w:val="44"/>
          <w:szCs w:val="28"/>
        </w:rPr>
        <w:lastRenderedPageBreak/>
        <w:t>В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28"/>
        </w:rPr>
        <w:t>асилий</w:t>
      </w:r>
      <w:r w:rsidRPr="00D819E5">
        <w:rPr>
          <w:rFonts w:ascii="a_AntiqueTitulGr" w:hAnsi="a_AntiqueTitulGr" w:cs="Times New Roman"/>
          <w:b/>
          <w:i/>
          <w:color w:val="FF0000"/>
          <w:sz w:val="40"/>
          <w:szCs w:val="28"/>
        </w:rPr>
        <w:t xml:space="preserve">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28"/>
        </w:rPr>
        <w:t>Т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28"/>
        </w:rPr>
        <w:t>имофеевич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28"/>
        </w:rPr>
        <w:t xml:space="preserve"> Б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28"/>
        </w:rPr>
        <w:t>урмакин</w:t>
      </w:r>
    </w:p>
    <w:p w:rsidR="007462BF" w:rsidRPr="00915384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4">
        <w:rPr>
          <w:rFonts w:ascii="Times New Roman" w:hAnsi="Times New Roman" w:cs="Times New Roman"/>
          <w:b/>
          <w:sz w:val="28"/>
          <w:szCs w:val="28"/>
        </w:rPr>
        <w:t>По решению Алзамайского городского Совета депутатов трудящихся № 135 от 22.10.1987 года улица Деповская была переименована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улицу</w:t>
      </w:r>
      <w:r w:rsidRPr="00915384">
        <w:rPr>
          <w:rFonts w:ascii="Times New Roman" w:hAnsi="Times New Roman" w:cs="Times New Roman"/>
          <w:b/>
          <w:sz w:val="28"/>
          <w:szCs w:val="28"/>
        </w:rPr>
        <w:t xml:space="preserve"> Бурмакина в честь участника Гражданской войны  Бурмакина В.Т.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5FC">
        <w:rPr>
          <w:rFonts w:ascii="Times New Roman" w:hAnsi="Times New Roman" w:cs="Times New Roman"/>
          <w:b/>
          <w:i/>
          <w:sz w:val="28"/>
          <w:szCs w:val="28"/>
        </w:rPr>
        <w:t>Бурмакин Василий Тимофеевич (1898 – ок.1969 гг.)</w:t>
      </w:r>
      <w:r w:rsidRPr="008B15FC">
        <w:rPr>
          <w:rFonts w:ascii="Times New Roman" w:hAnsi="Times New Roman" w:cs="Times New Roman"/>
          <w:i/>
          <w:sz w:val="28"/>
          <w:szCs w:val="28"/>
        </w:rPr>
        <w:t xml:space="preserve">. Солдат 30-го Сибирского полка Василий Бурмакин в декабре 1918 года из Ачинска приехал домой на побывку. Узнав,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Чуне действуют партизаны, он ушел по Чунскому тракту в партизанский отряд, который был расположен в районе Киевского участка. 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Командир отряда назначил Василия разведчиком и направил его на станцию Алзамай следить за продвижением войск на Запад.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марте 1919 года в Алзамай прибыл эшелон белочехов с броневиком для охраны железной дороги на участке Замзор-Разгон. Вскоре белочехи признали в Бурмакине партизанского разведчика. 18 апреля они устроили облаву на дом Тимофея Андреевича Бурмакина, но Василий разгадал их замысел</w:t>
      </w:r>
      <w:r w:rsidR="00ED0B24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 успел</w:t>
      </w:r>
      <w:r w:rsidR="00ED0B24">
        <w:rPr>
          <w:rFonts w:ascii="Times New Roman" w:hAnsi="Times New Roman" w:cs="Times New Roman"/>
          <w:i/>
          <w:sz w:val="28"/>
          <w:szCs w:val="28"/>
        </w:rPr>
        <w:t xml:space="preserve">, незаметно выскользнув из окружения, </w:t>
      </w:r>
      <w:r>
        <w:rPr>
          <w:rFonts w:ascii="Times New Roman" w:hAnsi="Times New Roman" w:cs="Times New Roman"/>
          <w:i/>
          <w:sz w:val="28"/>
          <w:szCs w:val="28"/>
        </w:rPr>
        <w:t xml:space="preserve"> уйти в отряд.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Штаб Шиткинского фронта требовал разведывательных сведений. Командир отряда приказал следить за воинскими поездами. Через каждые трое суток докладывать.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с этим заданием и появился опять Василий Бурмакин в родном поселке. К тому времени в Алзамае постоянно стояли 4 охранных эшелона чехов, югославов и румын. В первую же ночь в дом ворвались белочехи, но Василию вновь удалось убежать.  Только его родителей, престарелых Тимофея Андреевича и Ирину Родионовну долго допрашивали, избивали плетьми, а затем увезли в Канск. Там</w:t>
      </w:r>
      <w:r w:rsidR="00ED0B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полуторамесячных пыток, у западного семафора их расстреляли и зарыли в учебный окоп.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Василий Бурмакин продолжал бороться за Советскую власть до прихода Красной Армии.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тяжелые годы Великой Отечественной войны Василий Тимофеевич Бурмакин вновь встал на защиту Родины от немецких оккупантов. В Сталинградской битве он пролил свою кровь. В последние годы жизни красный партизан и инвалид войны В.Т.Бурмакин жил в Новосибирске.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C7D" w:rsidRDefault="00E13C7D" w:rsidP="00E5251A">
      <w:pPr>
        <w:spacing w:after="0"/>
        <w:rPr>
          <w:rFonts w:ascii="a_AntiqueTitulGr" w:hAnsi="a_AntiqueTitulGr" w:cs="Times New Roman"/>
          <w:b/>
          <w:i/>
          <w:sz w:val="44"/>
          <w:szCs w:val="28"/>
        </w:rPr>
      </w:pPr>
    </w:p>
    <w:p w:rsidR="00E13C7D" w:rsidRPr="00E5251A" w:rsidRDefault="007462BF" w:rsidP="00E5251A">
      <w:pPr>
        <w:spacing w:after="0"/>
        <w:rPr>
          <w:rFonts w:ascii="a_AntiqueTitulGr" w:hAnsi="a_AntiqueTitulGr" w:cs="Times New Roman"/>
          <w:b/>
          <w:color w:val="FF0000"/>
          <w:sz w:val="36"/>
          <w:szCs w:val="28"/>
        </w:rPr>
      </w:pPr>
      <w:r w:rsidRPr="00D819E5">
        <w:rPr>
          <w:rFonts w:ascii="a_AntiqueTitulGr" w:hAnsi="a_AntiqueTitulGr" w:cs="Times New Roman"/>
          <w:b/>
          <w:i/>
          <w:color w:val="FF0000"/>
          <w:sz w:val="44"/>
          <w:szCs w:val="28"/>
        </w:rPr>
        <w:lastRenderedPageBreak/>
        <w:t>А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28"/>
        </w:rPr>
        <w:t xml:space="preserve">рхип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28"/>
        </w:rPr>
        <w:t>М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28"/>
        </w:rPr>
        <w:t>ихайлович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28"/>
        </w:rPr>
        <w:t xml:space="preserve"> Б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28"/>
        </w:rPr>
        <w:t>линов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Pr="00915384" w:rsidRDefault="007462BF" w:rsidP="00E5251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4">
        <w:rPr>
          <w:rFonts w:ascii="Times New Roman" w:hAnsi="Times New Roman" w:cs="Times New Roman"/>
          <w:b/>
          <w:sz w:val="28"/>
          <w:szCs w:val="28"/>
        </w:rPr>
        <w:t>Решением Алзамайского городского Совета депутатов трудящихся № 135 от 22.10.1987 года улица Нагорная была переименована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D0B24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915384">
        <w:rPr>
          <w:rFonts w:ascii="Times New Roman" w:hAnsi="Times New Roman" w:cs="Times New Roman"/>
          <w:b/>
          <w:sz w:val="28"/>
          <w:szCs w:val="28"/>
        </w:rPr>
        <w:t>Блинова в честь  участника Гражданской войны А.М.Блинова</w:t>
      </w:r>
    </w:p>
    <w:p w:rsidR="007462BF" w:rsidRPr="00915384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Блинов Архип Михайлович(14.12.1898-24.11.1970) </w:t>
      </w:r>
      <w:r>
        <w:rPr>
          <w:rFonts w:ascii="Times New Roman" w:hAnsi="Times New Roman" w:cs="Times New Roman"/>
          <w:i/>
          <w:sz w:val="28"/>
          <w:szCs w:val="28"/>
        </w:rPr>
        <w:t>родился на ст. Алзамай Нижнеудинского уезда Иркутской губернии. Служил в старой армии с 3 января 1917 по 1 декабря 1917 года. В Красной Армии служил с 3 февраля 1920 года по 27июля 1923 года. Был помощником начальника разведки.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Шиткинском фронте был избран помощником командира отряда, потом назначен командиром истребительного лыжного отряда. В 1919году </w:t>
      </w:r>
      <w:r w:rsidR="00ED0B24">
        <w:rPr>
          <w:rFonts w:ascii="Times New Roman" w:hAnsi="Times New Roman" w:cs="Times New Roman"/>
          <w:i/>
          <w:sz w:val="28"/>
          <w:szCs w:val="28"/>
        </w:rPr>
        <w:t xml:space="preserve">Архип </w:t>
      </w:r>
      <w:r w:rsidR="00457D49">
        <w:rPr>
          <w:rFonts w:ascii="Times New Roman" w:hAnsi="Times New Roman" w:cs="Times New Roman"/>
          <w:i/>
          <w:sz w:val="28"/>
          <w:szCs w:val="28"/>
        </w:rPr>
        <w:t>М</w:t>
      </w:r>
      <w:r w:rsidR="00ED0B24">
        <w:rPr>
          <w:rFonts w:ascii="Times New Roman" w:hAnsi="Times New Roman" w:cs="Times New Roman"/>
          <w:i/>
          <w:sz w:val="28"/>
          <w:szCs w:val="28"/>
        </w:rPr>
        <w:t>ихайлович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. был избран делегатом на конференцию партизанских отрядов Сибири в селе Бузыканово Тайшетского района. На конференции </w:t>
      </w:r>
      <w:r w:rsidR="00ED0B24">
        <w:rPr>
          <w:rFonts w:ascii="Times New Roman" w:hAnsi="Times New Roman" w:cs="Times New Roman"/>
          <w:i/>
          <w:sz w:val="28"/>
          <w:szCs w:val="28"/>
        </w:rPr>
        <w:t xml:space="preserve"> создали </w:t>
      </w:r>
      <w:r>
        <w:rPr>
          <w:rFonts w:ascii="Times New Roman" w:hAnsi="Times New Roman" w:cs="Times New Roman"/>
          <w:i/>
          <w:sz w:val="28"/>
          <w:szCs w:val="28"/>
        </w:rPr>
        <w:t xml:space="preserve"> Совет фронта. Архип Михайлович был избран членом этого Совета и утвержден командиром истребительного отряда. От</w:t>
      </w:r>
      <w:r w:rsidR="00ED0B24">
        <w:rPr>
          <w:rFonts w:ascii="Times New Roman" w:hAnsi="Times New Roman" w:cs="Times New Roman"/>
          <w:i/>
          <w:sz w:val="28"/>
          <w:szCs w:val="28"/>
        </w:rPr>
        <w:t>ряду был поручен участок от ст.</w:t>
      </w:r>
      <w:r w:rsidR="00457D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B24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айшет до ст.</w:t>
      </w:r>
      <w:r w:rsidR="00457D4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ED0B24">
        <w:rPr>
          <w:rFonts w:ascii="Times New Roman" w:hAnsi="Times New Roman" w:cs="Times New Roman"/>
          <w:i/>
          <w:sz w:val="28"/>
          <w:szCs w:val="28"/>
        </w:rPr>
        <w:t>амзор. Отряд действовал в тылу к</w:t>
      </w:r>
      <w:r>
        <w:rPr>
          <w:rFonts w:ascii="Times New Roman" w:hAnsi="Times New Roman" w:cs="Times New Roman"/>
          <w:i/>
          <w:sz w:val="28"/>
          <w:szCs w:val="28"/>
        </w:rPr>
        <w:t xml:space="preserve">олчаковских войск вдоль железной дороги. В феврале 1919 года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этим отрядом был спущен под откос колчаковский броневик «Офицер» возле  блокпоста «Моховая». В апреле 1919 года на </w:t>
      </w:r>
      <w:r w:rsidR="00ED0B24">
        <w:rPr>
          <w:rFonts w:ascii="Times New Roman" w:hAnsi="Times New Roman" w:cs="Times New Roman"/>
          <w:i/>
          <w:sz w:val="28"/>
          <w:szCs w:val="28"/>
        </w:rPr>
        <w:t xml:space="preserve"> мосту через  реку</w:t>
      </w:r>
      <w:r>
        <w:rPr>
          <w:rFonts w:ascii="Times New Roman" w:hAnsi="Times New Roman" w:cs="Times New Roman"/>
          <w:i/>
          <w:sz w:val="28"/>
          <w:szCs w:val="28"/>
        </w:rPr>
        <w:t xml:space="preserve"> «Косой брод» бы</w:t>
      </w:r>
      <w:r w:rsidR="00ED0B24">
        <w:rPr>
          <w:rFonts w:ascii="Times New Roman" w:hAnsi="Times New Roman" w:cs="Times New Roman"/>
          <w:i/>
          <w:sz w:val="28"/>
          <w:szCs w:val="28"/>
        </w:rPr>
        <w:t xml:space="preserve">л разобран железнодорожный путь и </w:t>
      </w:r>
      <w:r>
        <w:rPr>
          <w:rFonts w:ascii="Times New Roman" w:hAnsi="Times New Roman" w:cs="Times New Roman"/>
          <w:i/>
          <w:sz w:val="28"/>
          <w:szCs w:val="28"/>
        </w:rPr>
        <w:t xml:space="preserve"> спущен под откос эшелон казаков, следовавших на запад. С разрушением моста движение поездов было остановлено на трое суток.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ноябре 1920 года участвовал во взятии С</w:t>
      </w:r>
      <w:r w:rsidR="00C13C31">
        <w:rPr>
          <w:rFonts w:ascii="Times New Roman" w:hAnsi="Times New Roman" w:cs="Times New Roman"/>
          <w:i/>
          <w:sz w:val="28"/>
          <w:szCs w:val="28"/>
        </w:rPr>
        <w:t>ивашского перешейка в Крыму 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боях с Врангелем.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Архип Михайлович принимал активное участие в партийной работ</w:t>
      </w:r>
      <w:r w:rsidR="000C7C6F">
        <w:rPr>
          <w:rFonts w:ascii="Times New Roman" w:hAnsi="Times New Roman" w:cs="Times New Roman"/>
          <w:i/>
          <w:sz w:val="28"/>
          <w:szCs w:val="28"/>
        </w:rPr>
        <w:t>е (в партии с 14 февраля 1928 г</w:t>
      </w:r>
      <w:r>
        <w:rPr>
          <w:rFonts w:ascii="Times New Roman" w:hAnsi="Times New Roman" w:cs="Times New Roman"/>
          <w:i/>
          <w:sz w:val="28"/>
          <w:szCs w:val="28"/>
        </w:rPr>
        <w:t>ода), был участником многих партийных конференций района.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E52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E5251A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2440940</wp:posOffset>
            </wp:positionH>
            <wp:positionV relativeFrom="margin">
              <wp:posOffset>-64135</wp:posOffset>
            </wp:positionV>
            <wp:extent cx="1924050" cy="2581275"/>
            <wp:effectExtent l="19050" t="0" r="0" b="0"/>
            <wp:wrapSquare wrapText="bothSides"/>
            <wp:docPr id="49" name="Рисунок 2" descr="C:\Documents and Settings\библиотека\Мои документы\Мои рисунки\i4754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Мои документы\Мои рисунки\i4754r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2BF" w:rsidRDefault="007462BF" w:rsidP="00E5251A">
      <w:pPr>
        <w:spacing w:after="0" w:line="240" w:lineRule="auto"/>
        <w:rPr>
          <w:rFonts w:ascii="a_AntiqueTitulGr" w:hAnsi="a_AntiqueTitulGr" w:cs="Times New Roman"/>
          <w:b/>
          <w:i/>
          <w:color w:val="FF0000"/>
          <w:sz w:val="44"/>
          <w:szCs w:val="36"/>
        </w:rPr>
      </w:pPr>
    </w:p>
    <w:p w:rsidR="007462BF" w:rsidRPr="00D819E5" w:rsidRDefault="007462BF" w:rsidP="007462BF">
      <w:pPr>
        <w:spacing w:after="0" w:line="240" w:lineRule="auto"/>
        <w:ind w:firstLine="567"/>
        <w:jc w:val="center"/>
        <w:rPr>
          <w:rFonts w:ascii="a_AntiqueTitulGr" w:hAnsi="a_AntiqueTitulGr" w:cs="Times New Roman"/>
          <w:b/>
          <w:color w:val="FF0000"/>
          <w:sz w:val="36"/>
          <w:szCs w:val="36"/>
        </w:rPr>
      </w:pP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В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иктор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В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асильевич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Ч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>ерняев</w:t>
      </w: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E52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Pr="00915384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4">
        <w:rPr>
          <w:rFonts w:ascii="Times New Roman" w:hAnsi="Times New Roman" w:cs="Times New Roman"/>
          <w:b/>
          <w:sz w:val="28"/>
          <w:szCs w:val="28"/>
        </w:rPr>
        <w:t xml:space="preserve">В 1965 году ул. Почтовая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была переименована в </w:t>
      </w:r>
      <w:r w:rsidRPr="00915384">
        <w:rPr>
          <w:rFonts w:ascii="Times New Roman" w:hAnsi="Times New Roman" w:cs="Times New Roman"/>
          <w:b/>
          <w:sz w:val="28"/>
          <w:szCs w:val="28"/>
        </w:rPr>
        <w:t xml:space="preserve"> улицу Черняева - в честь Героя Советского союза В.В.Черняева. 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Виктор Васильевич Черняев</w:t>
      </w:r>
      <w:r w:rsidRPr="00D364C9">
        <w:rPr>
          <w:rFonts w:ascii="Times New Roman" w:hAnsi="Times New Roman" w:cs="Times New Roman"/>
          <w:b/>
          <w:i/>
          <w:sz w:val="28"/>
          <w:szCs w:val="28"/>
        </w:rPr>
        <w:t xml:space="preserve"> (1912-1944).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Инициатива, личная храбрость, умение организовывать людей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 в самой сложной обстановке и </w:t>
      </w:r>
      <w:r>
        <w:rPr>
          <w:rFonts w:ascii="Times New Roman" w:hAnsi="Times New Roman" w:cs="Times New Roman"/>
          <w:i/>
          <w:sz w:val="28"/>
          <w:szCs w:val="28"/>
        </w:rPr>
        <w:t>вести их за соб</w:t>
      </w:r>
      <w:r w:rsidR="000C7C6F">
        <w:rPr>
          <w:rFonts w:ascii="Times New Roman" w:hAnsi="Times New Roman" w:cs="Times New Roman"/>
          <w:i/>
          <w:sz w:val="28"/>
          <w:szCs w:val="28"/>
        </w:rPr>
        <w:t>ой в бой с врагом – вот слагаемы</w:t>
      </w:r>
      <w:r>
        <w:rPr>
          <w:rFonts w:ascii="Times New Roman" w:hAnsi="Times New Roman" w:cs="Times New Roman"/>
          <w:i/>
          <w:sz w:val="28"/>
          <w:szCs w:val="28"/>
        </w:rPr>
        <w:t>е, позволившие совершить свой ратный подвиг нашему земляку – алзамайцу В.В.Черняеву.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…Год 1944, июнь,7-я Армия Карельского фронта получила задание форсировать реку Свирь и, прорвав оборону финнов на ее северном берегу, развернуть бои по освобождению Карелии.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 прорвать оборону было очень непросто: враг ее совершенствовал более двух лет. Тут было все: и доты, и минные поля, и целая система траншей, проволочные заграждения, железобетонные колпаки, рвы, надолбы и т.п.</w:t>
      </w:r>
    </w:p>
    <w:p w:rsidR="007462BF" w:rsidRDefault="007462BF" w:rsidP="000C7C6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Командир отделения старший сержант В.Черняев одним из первых, по пояс в воде, перекусив ножницами проволочное ограждение, вышел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 на минное поле. Быстро извлекая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грунта мины</w:t>
      </w:r>
      <w:r w:rsidR="000C7C6F">
        <w:rPr>
          <w:rFonts w:ascii="Times New Roman" w:hAnsi="Times New Roman" w:cs="Times New Roman"/>
          <w:i/>
          <w:sz w:val="28"/>
          <w:szCs w:val="28"/>
        </w:rPr>
        <w:t>, он</w:t>
      </w:r>
      <w:r>
        <w:rPr>
          <w:rFonts w:ascii="Times New Roman" w:hAnsi="Times New Roman" w:cs="Times New Roman"/>
          <w:i/>
          <w:sz w:val="28"/>
          <w:szCs w:val="28"/>
        </w:rPr>
        <w:t xml:space="preserve"> обезвреживал их. В проделанный пр</w:t>
      </w:r>
      <w:r w:rsidR="000C7C6F">
        <w:rPr>
          <w:rFonts w:ascii="Times New Roman" w:hAnsi="Times New Roman" w:cs="Times New Roman"/>
          <w:i/>
          <w:sz w:val="28"/>
          <w:szCs w:val="28"/>
        </w:rPr>
        <w:t>оход устремилось все отделение, врывая</w:t>
      </w:r>
      <w:r>
        <w:rPr>
          <w:rFonts w:ascii="Times New Roman" w:hAnsi="Times New Roman" w:cs="Times New Roman"/>
          <w:i/>
          <w:sz w:val="28"/>
          <w:szCs w:val="28"/>
        </w:rPr>
        <w:t>сь в финские окопы.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слева заработал пулемет. Виктор </w:t>
      </w:r>
      <w:r>
        <w:rPr>
          <w:rFonts w:ascii="Times New Roman" w:hAnsi="Times New Roman" w:cs="Times New Roman"/>
          <w:i/>
          <w:sz w:val="28"/>
          <w:szCs w:val="28"/>
        </w:rPr>
        <w:t xml:space="preserve"> незаметно подобрался к нему и забросал его гранатами, уничтожи</w:t>
      </w:r>
      <w:r w:rsidR="000C7C6F">
        <w:rPr>
          <w:rFonts w:ascii="Times New Roman" w:hAnsi="Times New Roman" w:cs="Times New Roman"/>
          <w:i/>
          <w:sz w:val="28"/>
          <w:szCs w:val="28"/>
        </w:rPr>
        <w:t>в 5 человек и  взяв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плен</w:t>
      </w:r>
      <w:r w:rsidR="000C7C6F" w:rsidRPr="000C7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7C6F">
        <w:rPr>
          <w:rFonts w:ascii="Times New Roman" w:hAnsi="Times New Roman" w:cs="Times New Roman"/>
          <w:i/>
          <w:sz w:val="28"/>
          <w:szCs w:val="28"/>
        </w:rPr>
        <w:t>одного немца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УКАЗОМ ПРЕЗИДИУМА ВЕРХОВНОГО СОВЕТА СССР от 21 июля 1944 года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 ВИКТОРУ ВАСИЛЬЕВИЧУ</w:t>
      </w:r>
      <w:r>
        <w:rPr>
          <w:rFonts w:ascii="Times New Roman" w:hAnsi="Times New Roman" w:cs="Times New Roman"/>
          <w:i/>
          <w:sz w:val="28"/>
          <w:szCs w:val="28"/>
        </w:rPr>
        <w:t xml:space="preserve"> ЧЕРНЯЕВУ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присвоено звание ГЕРОЯ СОВЕТСКОГО СОЮЗА.</w:t>
      </w:r>
    </w:p>
    <w:p w:rsidR="00E5251A" w:rsidRDefault="007462BF" w:rsidP="00E525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наш земляк не успел получить заслуженной награды. 15 июля 1944 года в боях за Карелию он погиб.</w:t>
      </w:r>
    </w:p>
    <w:p w:rsidR="007462BF" w:rsidRPr="00E5251A" w:rsidRDefault="007462BF" w:rsidP="00E525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Память о </w:t>
      </w:r>
      <w:r w:rsidR="000C7C6F">
        <w:rPr>
          <w:rFonts w:ascii="Times New Roman" w:hAnsi="Times New Roman" w:cs="Times New Roman"/>
          <w:i/>
          <w:sz w:val="28"/>
          <w:szCs w:val="28"/>
        </w:rPr>
        <w:t xml:space="preserve">Викторе Васильевиче   </w:t>
      </w:r>
      <w:r>
        <w:rPr>
          <w:rFonts w:ascii="Times New Roman" w:hAnsi="Times New Roman" w:cs="Times New Roman"/>
          <w:i/>
          <w:sz w:val="28"/>
          <w:szCs w:val="28"/>
        </w:rPr>
        <w:t>Черняеве увековечена в названии школы №3 города Алзамая, а также в названии одной из улиц города</w:t>
      </w:r>
    </w:p>
    <w:p w:rsidR="007462BF" w:rsidRDefault="007462BF" w:rsidP="007462BF">
      <w:pPr>
        <w:spacing w:after="0" w:line="240" w:lineRule="auto"/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36"/>
        </w:rPr>
      </w:pPr>
    </w:p>
    <w:p w:rsidR="007462BF" w:rsidRDefault="007462BF" w:rsidP="007462BF">
      <w:pPr>
        <w:spacing w:after="0" w:line="240" w:lineRule="auto"/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36"/>
        </w:rPr>
      </w:pPr>
    </w:p>
    <w:p w:rsidR="007462BF" w:rsidRDefault="00E5251A" w:rsidP="00E5251A">
      <w:pPr>
        <w:spacing w:after="0" w:line="240" w:lineRule="auto"/>
        <w:rPr>
          <w:rFonts w:ascii="a_AntiqueTitulGr" w:hAnsi="a_AntiqueTitulGr" w:cs="Times New Roman"/>
          <w:b/>
          <w:i/>
          <w:color w:val="FF0000"/>
          <w:sz w:val="44"/>
          <w:szCs w:val="36"/>
        </w:rPr>
      </w:pPr>
      <w:r>
        <w:rPr>
          <w:rFonts w:ascii="a_AntiqueTitulGr" w:hAnsi="a_AntiqueTitulGr" w:cs="Times New Roman"/>
          <w:b/>
          <w:i/>
          <w:noProof/>
          <w:color w:val="FF0000"/>
          <w:sz w:val="44"/>
          <w:szCs w:val="36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2581910</wp:posOffset>
            </wp:positionH>
            <wp:positionV relativeFrom="margin">
              <wp:posOffset>-16510</wp:posOffset>
            </wp:positionV>
            <wp:extent cx="1741805" cy="2581275"/>
            <wp:effectExtent l="19050" t="0" r="0" b="0"/>
            <wp:wrapSquare wrapText="bothSides"/>
            <wp:docPr id="50" name="Рисунок 2" descr="C:\Documents and Settings\библиотека\Мои документы\Мои результаты сканировани\2010-04 (апр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Мои документы\Мои результаты сканировани\2010-04 (апр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51A" w:rsidRDefault="00E5251A" w:rsidP="007462BF">
      <w:pPr>
        <w:spacing w:after="0" w:line="240" w:lineRule="auto"/>
        <w:ind w:firstLine="567"/>
        <w:jc w:val="center"/>
        <w:rPr>
          <w:rFonts w:ascii="a_AntiqueTitulGr" w:hAnsi="a_AntiqueTitulGr" w:cs="Times New Roman"/>
          <w:b/>
          <w:i/>
          <w:color w:val="FF0000"/>
          <w:sz w:val="44"/>
          <w:szCs w:val="36"/>
        </w:rPr>
      </w:pPr>
    </w:p>
    <w:p w:rsidR="007462BF" w:rsidRPr="00D819E5" w:rsidRDefault="007462BF" w:rsidP="007462BF">
      <w:pPr>
        <w:spacing w:after="0" w:line="240" w:lineRule="auto"/>
        <w:ind w:firstLine="567"/>
        <w:jc w:val="center"/>
        <w:rPr>
          <w:rFonts w:ascii="a_AntiqueTitulGr" w:hAnsi="a_AntiqueTitulGr" w:cs="Times New Roman"/>
          <w:b/>
          <w:color w:val="FF0000"/>
          <w:sz w:val="36"/>
          <w:szCs w:val="36"/>
        </w:rPr>
      </w:pP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М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ария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И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вановна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Г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>абелкова</w:t>
      </w:r>
    </w:p>
    <w:p w:rsidR="007462BF" w:rsidRDefault="007462BF" w:rsidP="007462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Pr="00915384" w:rsidRDefault="007462BF" w:rsidP="007462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4">
        <w:rPr>
          <w:rFonts w:ascii="Times New Roman" w:hAnsi="Times New Roman" w:cs="Times New Roman"/>
          <w:b/>
          <w:sz w:val="28"/>
          <w:szCs w:val="28"/>
        </w:rPr>
        <w:t>В 1965 году по решению Горисполкома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Восточная была переименована в </w:t>
      </w:r>
      <w:r w:rsidRPr="00915384">
        <w:rPr>
          <w:rFonts w:ascii="Times New Roman" w:hAnsi="Times New Roman" w:cs="Times New Roman"/>
          <w:b/>
          <w:sz w:val="28"/>
          <w:szCs w:val="28"/>
        </w:rPr>
        <w:t xml:space="preserve"> улицу </w:t>
      </w:r>
      <w:r w:rsidR="004E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384">
        <w:rPr>
          <w:rFonts w:ascii="Times New Roman" w:hAnsi="Times New Roman" w:cs="Times New Roman"/>
          <w:b/>
          <w:sz w:val="28"/>
          <w:szCs w:val="28"/>
        </w:rPr>
        <w:t>Габелковой - в честь народной героини М.И. Габелковой.</w:t>
      </w:r>
    </w:p>
    <w:p w:rsidR="007462BF" w:rsidRPr="007E6191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4C9">
        <w:rPr>
          <w:rFonts w:ascii="Times New Roman" w:hAnsi="Times New Roman" w:cs="Times New Roman"/>
          <w:b/>
          <w:i/>
          <w:sz w:val="28"/>
          <w:szCs w:val="28"/>
        </w:rPr>
        <w:t>Габелкова Мария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5CB8">
        <w:rPr>
          <w:rFonts w:ascii="Times New Roman" w:hAnsi="Times New Roman" w:cs="Times New Roman"/>
          <w:b/>
          <w:sz w:val="28"/>
          <w:szCs w:val="28"/>
        </w:rPr>
        <w:t>(1922 – 1942)</w:t>
      </w:r>
      <w:r w:rsidR="004E20E6">
        <w:rPr>
          <w:rFonts w:ascii="Times New Roman" w:hAnsi="Times New Roman" w:cs="Times New Roman"/>
          <w:i/>
          <w:sz w:val="28"/>
          <w:szCs w:val="28"/>
        </w:rPr>
        <w:t xml:space="preserve"> родилась в д. Прохоровка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, Курской области, в семье служащего. В 1931 году </w:t>
      </w:r>
      <w:r w:rsidR="004E20E6"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="00457D49">
        <w:rPr>
          <w:rFonts w:ascii="Times New Roman" w:hAnsi="Times New Roman" w:cs="Times New Roman"/>
          <w:i/>
          <w:sz w:val="28"/>
          <w:szCs w:val="28"/>
        </w:rPr>
        <w:t xml:space="preserve">пошла 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 в первый класс. В 1935 году </w:t>
      </w:r>
      <w:r w:rsidR="004E20E6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родители переехали в Алзамай. Здесь девушка училась в школе №3 (теперь школа № 5). В 1938 году она вступила в комсомол. </w:t>
      </w:r>
    </w:p>
    <w:p w:rsidR="007462BF" w:rsidRPr="00985CB8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CB8">
        <w:rPr>
          <w:rFonts w:ascii="Times New Roman" w:hAnsi="Times New Roman" w:cs="Times New Roman"/>
          <w:i/>
          <w:sz w:val="28"/>
          <w:szCs w:val="28"/>
        </w:rPr>
        <w:t xml:space="preserve">Окончив </w:t>
      </w:r>
      <w:r w:rsidR="004E20E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85CB8">
        <w:rPr>
          <w:rFonts w:ascii="Times New Roman" w:hAnsi="Times New Roman" w:cs="Times New Roman"/>
          <w:i/>
          <w:sz w:val="28"/>
          <w:szCs w:val="28"/>
        </w:rPr>
        <w:t>1938 году семь  классов, она</w:t>
      </w:r>
      <w:r w:rsidR="00457D49">
        <w:rPr>
          <w:rFonts w:ascii="Times New Roman" w:hAnsi="Times New Roman" w:cs="Times New Roman"/>
          <w:i/>
          <w:sz w:val="28"/>
          <w:szCs w:val="28"/>
        </w:rPr>
        <w:t xml:space="preserve"> поехала учиться в Нижнеудинск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7D4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педагогическое училище, успешно закончила его в 1941 году и уехала в Прохоровку. </w:t>
      </w:r>
    </w:p>
    <w:p w:rsidR="007462BF" w:rsidRPr="00985CB8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CB8">
        <w:rPr>
          <w:rFonts w:ascii="Times New Roman" w:hAnsi="Times New Roman" w:cs="Times New Roman"/>
          <w:i/>
          <w:sz w:val="28"/>
          <w:szCs w:val="28"/>
        </w:rPr>
        <w:lastRenderedPageBreak/>
        <w:t>22 июня 1941 года началась  война. Гневом и болью наполнилось Марусино сердце, когда на улицах русского села появились оккупанты в серо-зеленых мундирах. Мария включилась в борьбу с захватчиками: рвала немецкие провода, вела массово-разъяснительную работу среди населения,</w:t>
      </w:r>
      <w:r w:rsidR="004E20E6">
        <w:rPr>
          <w:rFonts w:ascii="Times New Roman" w:hAnsi="Times New Roman" w:cs="Times New Roman"/>
          <w:i/>
          <w:sz w:val="28"/>
          <w:szCs w:val="28"/>
        </w:rPr>
        <w:t xml:space="preserve"> но то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, что сделала  Мария Габелкова 13 сентября 1942 года, выходит  из рамок обычного нашего представления о подвиге. До того велик, до того необыкновенен ее поступок. </w:t>
      </w:r>
    </w:p>
    <w:p w:rsidR="007462BF" w:rsidRPr="00985CB8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CB8">
        <w:rPr>
          <w:rFonts w:ascii="Times New Roman" w:hAnsi="Times New Roman" w:cs="Times New Roman"/>
          <w:i/>
          <w:sz w:val="28"/>
          <w:szCs w:val="28"/>
        </w:rPr>
        <w:t>Она взорвала склад немецких боеприпасов, которые немцы хотели отправить для бомбежки советского тыла.</w:t>
      </w:r>
    </w:p>
    <w:p w:rsidR="007462BF" w:rsidRPr="00985CB8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CB8">
        <w:rPr>
          <w:rFonts w:ascii="Times New Roman" w:hAnsi="Times New Roman" w:cs="Times New Roman"/>
          <w:i/>
          <w:sz w:val="28"/>
          <w:szCs w:val="28"/>
        </w:rPr>
        <w:t>На это задание Мария пошла вместе с подругой, но выполнила его одна.</w:t>
      </w:r>
    </w:p>
    <w:p w:rsidR="007462BF" w:rsidRPr="00E5251A" w:rsidRDefault="007462BF" w:rsidP="00E525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CB8">
        <w:rPr>
          <w:rFonts w:ascii="Times New Roman" w:hAnsi="Times New Roman" w:cs="Times New Roman"/>
          <w:i/>
          <w:sz w:val="28"/>
          <w:szCs w:val="28"/>
        </w:rPr>
        <w:t xml:space="preserve">Вот как это удалось сделать: она попала на погрузку боеприпасов. Выбрав удобное место для взрыва,  Мария, спускаясь по трапу, ударила </w:t>
      </w:r>
      <w:r>
        <w:rPr>
          <w:rFonts w:ascii="Times New Roman" w:hAnsi="Times New Roman" w:cs="Times New Roman"/>
          <w:i/>
          <w:sz w:val="28"/>
          <w:szCs w:val="28"/>
        </w:rPr>
        <w:t>снаряд о рельсы</w:t>
      </w:r>
      <w:r w:rsidRPr="00985CB8">
        <w:rPr>
          <w:rFonts w:ascii="Times New Roman" w:hAnsi="Times New Roman" w:cs="Times New Roman"/>
          <w:i/>
          <w:sz w:val="28"/>
          <w:szCs w:val="28"/>
        </w:rPr>
        <w:t xml:space="preserve"> головкой. Сама и все, что окружало ее, взлетело на воздух. Начались взрывы. Этот кошмарный ужас продолжался 3 часа. Все кругом в радиусе 3 километров пылало. Идя на этот поступок, Мария знала, что погибнет при взрыве, но она решила погибнуть и своей смертью принести смерть врагам. Так 13 сентября 1942 года оборвалась ее короткая жизнь. Мария п</w:t>
      </w:r>
      <w:r w:rsidR="00E5251A">
        <w:rPr>
          <w:rFonts w:ascii="Times New Roman" w:hAnsi="Times New Roman" w:cs="Times New Roman"/>
          <w:i/>
          <w:sz w:val="28"/>
          <w:szCs w:val="28"/>
        </w:rPr>
        <w:t>овторила подвиг Нико</w:t>
      </w:r>
      <w:r w:rsidR="00457D49">
        <w:rPr>
          <w:rFonts w:ascii="Times New Roman" w:hAnsi="Times New Roman" w:cs="Times New Roman"/>
          <w:i/>
          <w:sz w:val="28"/>
          <w:szCs w:val="28"/>
        </w:rPr>
        <w:t>лая Гастелло</w:t>
      </w:r>
    </w:p>
    <w:p w:rsidR="007462BF" w:rsidRPr="00E5251A" w:rsidRDefault="007462BF" w:rsidP="00E5251A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36"/>
          <w:szCs w:val="28"/>
        </w:rPr>
      </w:pPr>
      <w:r w:rsidRPr="004158E5">
        <w:rPr>
          <w:rFonts w:ascii="a_AntiqueTitulGr" w:hAnsi="a_AntiqueTitulGr" w:cs="Times New Roman"/>
          <w:b/>
          <w:i/>
          <w:color w:val="FF0000"/>
          <w:sz w:val="44"/>
          <w:szCs w:val="28"/>
        </w:rPr>
        <w:lastRenderedPageBreak/>
        <w:t>Е</w:t>
      </w:r>
      <w:r w:rsidRPr="004158E5">
        <w:rPr>
          <w:rFonts w:ascii="a_AntiqueTitulGr" w:hAnsi="a_AntiqueTitulGr" w:cs="Times New Roman"/>
          <w:b/>
          <w:i/>
          <w:color w:val="FF0000"/>
          <w:sz w:val="36"/>
          <w:szCs w:val="28"/>
        </w:rPr>
        <w:t xml:space="preserve">вгений </w:t>
      </w:r>
      <w:r w:rsidRPr="004158E5">
        <w:rPr>
          <w:rFonts w:ascii="a_AntiqueTitulGr" w:hAnsi="a_AntiqueTitulGr" w:cs="Times New Roman"/>
          <w:b/>
          <w:i/>
          <w:color w:val="FF0000"/>
          <w:sz w:val="44"/>
          <w:szCs w:val="28"/>
        </w:rPr>
        <w:t>Г</w:t>
      </w:r>
      <w:r w:rsidRPr="004158E5">
        <w:rPr>
          <w:rFonts w:ascii="a_AntiqueTitulGr" w:hAnsi="a_AntiqueTitulGr" w:cs="Times New Roman"/>
          <w:b/>
          <w:i/>
          <w:color w:val="FF0000"/>
          <w:sz w:val="36"/>
          <w:szCs w:val="28"/>
        </w:rPr>
        <w:t xml:space="preserve">ригорьевич </w:t>
      </w:r>
      <w:r w:rsidRPr="004158E5">
        <w:rPr>
          <w:rFonts w:ascii="a_AntiqueTitulGr" w:hAnsi="a_AntiqueTitulGr" w:cs="Times New Roman"/>
          <w:b/>
          <w:i/>
          <w:color w:val="FF0000"/>
          <w:sz w:val="44"/>
          <w:szCs w:val="28"/>
        </w:rPr>
        <w:t>П</w:t>
      </w:r>
      <w:r w:rsidR="00E5251A">
        <w:rPr>
          <w:rFonts w:ascii="a_AntiqueTitulGr" w:hAnsi="a_AntiqueTitulGr" w:cs="Times New Roman"/>
          <w:b/>
          <w:i/>
          <w:color w:val="FF0000"/>
          <w:sz w:val="36"/>
          <w:szCs w:val="28"/>
        </w:rPr>
        <w:t>огарцев</w:t>
      </w:r>
    </w:p>
    <w:p w:rsidR="007462BF" w:rsidRPr="00915384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4">
        <w:rPr>
          <w:rFonts w:ascii="Times New Roman" w:hAnsi="Times New Roman" w:cs="Times New Roman"/>
          <w:b/>
          <w:sz w:val="28"/>
          <w:szCs w:val="28"/>
        </w:rPr>
        <w:t>По решению Алзамайского городского Совета депутатов трудящихся №164 от 05.11.1963 года пер.Топрочный  был переименован</w:t>
      </w:r>
      <w:r w:rsidR="00C047A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улицу</w:t>
      </w:r>
      <w:r w:rsidRPr="00915384">
        <w:rPr>
          <w:rFonts w:ascii="Times New Roman" w:hAnsi="Times New Roman" w:cs="Times New Roman"/>
          <w:b/>
          <w:sz w:val="28"/>
          <w:szCs w:val="28"/>
        </w:rPr>
        <w:t xml:space="preserve"> Погарцева,  в честь сотрудника Алзамайского ГОМ  Погарцева Е.Г., погибшего при исполнении служебных обязанностей.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4C9">
        <w:rPr>
          <w:rFonts w:ascii="Times New Roman" w:hAnsi="Times New Roman" w:cs="Times New Roman"/>
          <w:b/>
          <w:i/>
          <w:sz w:val="28"/>
          <w:szCs w:val="28"/>
        </w:rPr>
        <w:t>Евгений Григорьевич Погарцев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(1926-1955) </w:t>
      </w:r>
      <w:r>
        <w:rPr>
          <w:rFonts w:ascii="Times New Roman" w:hAnsi="Times New Roman" w:cs="Times New Roman"/>
          <w:i/>
          <w:sz w:val="28"/>
          <w:szCs w:val="28"/>
        </w:rPr>
        <w:t xml:space="preserve">ушел на фронт в 1943 году, когда ему было 17 лет. Освобождал </w:t>
      </w:r>
      <w:r w:rsidR="00C047A8">
        <w:rPr>
          <w:rFonts w:ascii="Times New Roman" w:hAnsi="Times New Roman" w:cs="Times New Roman"/>
          <w:i/>
          <w:sz w:val="28"/>
          <w:szCs w:val="28"/>
        </w:rPr>
        <w:t>Карелию,</w:t>
      </w:r>
      <w:r w:rsidRPr="00CE0E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7A8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ыл а</w:t>
      </w:r>
      <w:r w:rsidR="00C047A8">
        <w:rPr>
          <w:rFonts w:ascii="Times New Roman" w:hAnsi="Times New Roman" w:cs="Times New Roman"/>
          <w:i/>
          <w:sz w:val="28"/>
          <w:szCs w:val="28"/>
        </w:rPr>
        <w:t>ртиллеристом, командиром орудия,  п</w:t>
      </w:r>
      <w:r>
        <w:rPr>
          <w:rFonts w:ascii="Times New Roman" w:hAnsi="Times New Roman" w:cs="Times New Roman"/>
          <w:i/>
          <w:sz w:val="28"/>
          <w:szCs w:val="28"/>
        </w:rPr>
        <w:t xml:space="preserve">отом старшиной батареи. Вступил в партию. После войны остался на сверхсрочную службу. 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возрасте 26 лет приехал в  город Алзамай, устраиваться на работу. В то время начальником линейного отделения милиции был Зюбин Аркадий Иванович. Для него Е.Погарцев был настоящей находкой в то непростое время - не хватало линейных милиционеров на линейный пост, развелось много хулиганов, а профилактической работой заниматься</w:t>
      </w:r>
      <w:r w:rsidR="00FC17B1">
        <w:rPr>
          <w:rFonts w:ascii="Times New Roman" w:hAnsi="Times New Roman" w:cs="Times New Roman"/>
          <w:i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i/>
          <w:sz w:val="28"/>
          <w:szCs w:val="28"/>
        </w:rPr>
        <w:t xml:space="preserve"> некому. Вот и была предложена Е.Погарцеву, как человеку военному,  должность милиционера. Опыт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работы с людьми у Евгения Григорьевича уже был, а это </w:t>
      </w:r>
      <w:r w:rsidR="00FC17B1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главное. 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Безоблачных дней, как обещал  Аркадий Иванович Зюбин, было действительно мало. Подвижные составы часто подвергались нападению. То контейнер взломают, то вагон раскурочат, то стекла выбьют. И хотя больших хищений не было – так, чаще всего детские шалости, - но все равно неприятности. Чьих рук дело? Ну, конечно же, чаще всего подростков. Известно, безотцовщина. Отцы-то погибли, почти у каждого второго на фронте. Вот и балуют. Как лето, так и пропадают целыми днями на железной дор</w:t>
      </w:r>
      <w:r w:rsidR="00457D49">
        <w:rPr>
          <w:rFonts w:ascii="Times New Roman" w:hAnsi="Times New Roman" w:cs="Times New Roman"/>
          <w:i/>
          <w:sz w:val="28"/>
          <w:szCs w:val="28"/>
        </w:rPr>
        <w:t xml:space="preserve">оге. Катаются на товарных, </w:t>
      </w:r>
      <w:r>
        <w:rPr>
          <w:rFonts w:ascii="Times New Roman" w:hAnsi="Times New Roman" w:cs="Times New Roman"/>
          <w:i/>
          <w:sz w:val="28"/>
          <w:szCs w:val="28"/>
        </w:rPr>
        <w:t>тащат, если что плохо лежит.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Евгений понимал этих ребятишек, их горькое безотцовское детство, жалел. Почуяв добрый характер нового милиционера, они не разбегались по сторонам, как бывало прежде, а собирались вокруг него. Слушали его рассказы о войне, делились своими историями.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Через полгода Погарцев был награжден медалью «За боевые заслуги». Редкая медаль в мирное время. Но в милиции такое случается. Задержал опасного преступника.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шло. Товарищи уважали его, любили. Хорошо складывалась и семейная жизнь. Женился.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Поселился жить у тестя в переулке Топрочный. Родился сын.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…Это случилось осенью. При исполнении служебных обязанностей был убит Е.Г.Погарцев. Пытался урезонить сторо</w:t>
      </w:r>
      <w:r w:rsidR="00FC17B1">
        <w:rPr>
          <w:rFonts w:ascii="Times New Roman" w:hAnsi="Times New Roman" w:cs="Times New Roman"/>
          <w:i/>
          <w:sz w:val="28"/>
          <w:szCs w:val="28"/>
        </w:rPr>
        <w:t xml:space="preserve">жа и кочегара </w:t>
      </w:r>
      <w:r w:rsidR="00457D49">
        <w:rPr>
          <w:rFonts w:ascii="Times New Roman" w:hAnsi="Times New Roman" w:cs="Times New Roman"/>
          <w:i/>
          <w:sz w:val="28"/>
          <w:szCs w:val="28"/>
        </w:rPr>
        <w:t>из хлебопекарни… Оба пьяные,</w:t>
      </w:r>
      <w:r w:rsidR="00FC17B1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>ередрались между собой. Кто-то позвонил на пост, и Погарцев пошел туда…  Из ружья сторож его и убил.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Через три дня, 28 сентября, хоронили Евгения Григорьевича Погарцева. Таких похорон еще не помнил Алзамай. Весь город провожал в последний путь коммуниста, милиционера. Ему не было еще и тридцати лет.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Солдат, которого на фронте в 45-м не достали ни пули, ни л</w:t>
      </w:r>
      <w:r w:rsidR="00FC17B1">
        <w:rPr>
          <w:rFonts w:ascii="Times New Roman" w:hAnsi="Times New Roman" w:cs="Times New Roman"/>
          <w:i/>
          <w:sz w:val="28"/>
          <w:szCs w:val="28"/>
        </w:rPr>
        <w:t>езвие штыка самурая в далекой Ко</w:t>
      </w:r>
      <w:r>
        <w:rPr>
          <w:rFonts w:ascii="Times New Roman" w:hAnsi="Times New Roman" w:cs="Times New Roman"/>
          <w:i/>
          <w:sz w:val="28"/>
          <w:szCs w:val="28"/>
        </w:rPr>
        <w:t>рее, погиб у себя на Родине  в 55-м от рук пьяного хулигана. Но погиб на фронте, на войне… потому что милицейский фронт – та же война, война против пьянства, хулиганства, насильников и грабителей, война за жизнь и судьбы людей, за мирную тишину домов и улиц.</w:t>
      </w: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9F5">
        <w:rPr>
          <w:rFonts w:ascii="Times New Roman" w:hAnsi="Times New Roman" w:cs="Times New Roman"/>
          <w:b/>
          <w:i/>
          <w:sz w:val="28"/>
          <w:szCs w:val="28"/>
        </w:rPr>
        <w:t xml:space="preserve">(Кваченко,А. Баллада о милиционере </w:t>
      </w:r>
      <w:r w:rsidR="00FC17B1">
        <w:rPr>
          <w:rFonts w:ascii="Times New Roman" w:hAnsi="Times New Roman" w:cs="Times New Roman"/>
          <w:b/>
          <w:i/>
          <w:sz w:val="28"/>
          <w:szCs w:val="28"/>
        </w:rPr>
        <w:t>// Путь Ильича. – 1</w:t>
      </w:r>
      <w:r w:rsidRPr="002C29F5">
        <w:rPr>
          <w:rFonts w:ascii="Times New Roman" w:hAnsi="Times New Roman" w:cs="Times New Roman"/>
          <w:b/>
          <w:i/>
          <w:sz w:val="28"/>
          <w:szCs w:val="28"/>
        </w:rPr>
        <w:t>979. – 7 ноября. – С.5-7)</w:t>
      </w:r>
    </w:p>
    <w:p w:rsidR="007462BF" w:rsidRPr="00915384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1A" w:rsidRDefault="00E5251A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1A" w:rsidRDefault="00E5251A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1A" w:rsidRDefault="00E5251A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1A" w:rsidRDefault="00E5251A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1A" w:rsidRDefault="00E5251A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1A" w:rsidRDefault="00E5251A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2BF" w:rsidRPr="00E5251A" w:rsidRDefault="007462BF" w:rsidP="00E5251A">
      <w:pPr>
        <w:ind w:firstLine="567"/>
        <w:jc w:val="center"/>
        <w:rPr>
          <w:rFonts w:ascii="a_AntiqueTitulGr" w:hAnsi="a_AntiqueTitulGr" w:cs="Times New Roman"/>
          <w:b/>
          <w:i/>
          <w:color w:val="FF0000"/>
          <w:sz w:val="36"/>
          <w:szCs w:val="36"/>
        </w:rPr>
      </w:pP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lastRenderedPageBreak/>
        <w:t>А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лександр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С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еменович </w:t>
      </w:r>
      <w:r w:rsidRPr="00D819E5">
        <w:rPr>
          <w:rFonts w:ascii="a_AntiqueTitulGr" w:hAnsi="a_AntiqueTitulGr" w:cs="Times New Roman"/>
          <w:b/>
          <w:i/>
          <w:color w:val="FF0000"/>
          <w:sz w:val="44"/>
          <w:szCs w:val="36"/>
        </w:rPr>
        <w:t>С</w:t>
      </w:r>
      <w:r w:rsidRPr="00D819E5">
        <w:rPr>
          <w:rFonts w:ascii="a_AntiqueTitulGr" w:hAnsi="a_AntiqueTitulGr" w:cs="Times New Roman"/>
          <w:b/>
          <w:i/>
          <w:color w:val="FF0000"/>
          <w:sz w:val="36"/>
          <w:szCs w:val="36"/>
        </w:rPr>
        <w:t xml:space="preserve">идоренко </w:t>
      </w:r>
    </w:p>
    <w:p w:rsidR="007462BF" w:rsidRPr="00915384" w:rsidRDefault="007462BF" w:rsidP="007462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84">
        <w:rPr>
          <w:rFonts w:ascii="Times New Roman" w:hAnsi="Times New Roman" w:cs="Times New Roman"/>
          <w:b/>
          <w:sz w:val="28"/>
          <w:szCs w:val="28"/>
        </w:rPr>
        <w:t>По решению Алзамайского городского Совета депутатов трудящихся № 135 от 22.10.1987 года улица Западная была переименована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15384">
        <w:rPr>
          <w:rFonts w:ascii="Times New Roman" w:hAnsi="Times New Roman" w:cs="Times New Roman"/>
          <w:b/>
          <w:sz w:val="28"/>
          <w:szCs w:val="28"/>
        </w:rPr>
        <w:t xml:space="preserve"> Сидоренко в честь сотрудника милиции г. Алзамая Сидоренко А.С.</w:t>
      </w:r>
    </w:p>
    <w:p w:rsidR="007462BF" w:rsidRDefault="007462BF" w:rsidP="007462B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8B1">
        <w:rPr>
          <w:rFonts w:ascii="Times New Roman" w:hAnsi="Times New Roman" w:cs="Times New Roman"/>
          <w:b/>
          <w:i/>
          <w:sz w:val="28"/>
          <w:szCs w:val="28"/>
        </w:rPr>
        <w:t>Сидоренко Александр Семенович – старший участковый инспектор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Алзамайского ГОМ</w:t>
      </w:r>
      <w:r w:rsidRPr="00E108B1">
        <w:rPr>
          <w:rFonts w:ascii="Times New Roman" w:hAnsi="Times New Roman" w:cs="Times New Roman"/>
          <w:i/>
          <w:sz w:val="28"/>
          <w:szCs w:val="28"/>
        </w:rPr>
        <w:t xml:space="preserve">. Погиб от выстрела преступника 27 сентября 1987 года. Похоронен в г.Алзамае, родственников его тоже нет в Алзамае. </w:t>
      </w:r>
    </w:p>
    <w:p w:rsidR="007462BF" w:rsidRPr="00D364C9" w:rsidRDefault="007462BF" w:rsidP="007462B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4C9">
        <w:rPr>
          <w:rFonts w:ascii="Times New Roman" w:hAnsi="Times New Roman" w:cs="Times New Roman"/>
          <w:b/>
          <w:i/>
          <w:sz w:val="28"/>
          <w:szCs w:val="28"/>
        </w:rPr>
        <w:t xml:space="preserve">(Черных,В. История милиции – наша история // Нижнеудинский вестник. – 1998. – 12 сентября. - </w:t>
      </w:r>
      <w:r>
        <w:rPr>
          <w:rFonts w:ascii="Times New Roman" w:hAnsi="Times New Roman" w:cs="Times New Roman"/>
          <w:b/>
          <w:i/>
          <w:sz w:val="28"/>
          <w:szCs w:val="28"/>
        </w:rPr>
        <w:t>С.9</w:t>
      </w:r>
      <w:r w:rsidRPr="00D364C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62BF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2BF" w:rsidRPr="00E907F8" w:rsidRDefault="007462BF" w:rsidP="00746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3DE" w:rsidRPr="007462BF" w:rsidRDefault="000B23DE" w:rsidP="007462BF"/>
    <w:sectPr w:rsidR="000B23DE" w:rsidRPr="007462BF" w:rsidSect="00204AD1">
      <w:footerReference w:type="default" r:id="rId10"/>
      <w:pgSz w:w="8419" w:h="11906" w:orient="landscape"/>
      <w:pgMar w:top="851" w:right="851" w:bottom="851" w:left="851" w:header="709" w:footer="709" w:gutter="0"/>
      <w:pgBorders w:display="not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D1" w:rsidRDefault="00F30FD1" w:rsidP="007462BF">
      <w:pPr>
        <w:spacing w:after="0" w:line="240" w:lineRule="auto"/>
      </w:pPr>
      <w:r>
        <w:separator/>
      </w:r>
    </w:p>
  </w:endnote>
  <w:endnote w:type="continuationSeparator" w:id="0">
    <w:p w:rsidR="00F30FD1" w:rsidRDefault="00F30FD1" w:rsidP="0074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OldTyper">
    <w:altName w:val="Century"/>
    <w:panose1 w:val="02090404030505020304"/>
    <w:charset w:val="CC"/>
    <w:family w:val="roman"/>
    <w:pitch w:val="variable"/>
    <w:sig w:usb0="00000201" w:usb1="00000000" w:usb2="00000000" w:usb3="00000000" w:csb0="00000004" w:csb1="00000000"/>
  </w:font>
  <w:font w:name="a_AntiqueTitulGr">
    <w:altName w:val="Courier New"/>
    <w:panose1 w:val="04020605060303030207"/>
    <w:charset w:val="CC"/>
    <w:family w:val="decorative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0550285"/>
      <w:docPartObj>
        <w:docPartGallery w:val="Page Numbers (Bottom of Page)"/>
        <w:docPartUnique/>
      </w:docPartObj>
    </w:sdtPr>
    <w:sdtContent>
      <w:p w:rsidR="00E13C7D" w:rsidRDefault="00E13C7D">
        <w:pPr>
          <w:pStyle w:val="ab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E8467E" w:rsidRPr="00E8467E">
            <w:rPr>
              <w:rFonts w:asciiTheme="majorHAnsi" w:hAnsiTheme="majorHAnsi"/>
              <w:noProof/>
              <w:sz w:val="28"/>
              <w:szCs w:val="28"/>
            </w:rPr>
            <w:t>20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13C7D" w:rsidRDefault="00E13C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D1" w:rsidRDefault="00F30FD1" w:rsidP="007462BF">
      <w:pPr>
        <w:spacing w:after="0" w:line="240" w:lineRule="auto"/>
      </w:pPr>
      <w:r>
        <w:separator/>
      </w:r>
    </w:p>
  </w:footnote>
  <w:footnote w:type="continuationSeparator" w:id="0">
    <w:p w:rsidR="00F30FD1" w:rsidRDefault="00F30FD1" w:rsidP="0074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62BF"/>
    <w:rsid w:val="00026CF6"/>
    <w:rsid w:val="000B23DE"/>
    <w:rsid w:val="000C7C6F"/>
    <w:rsid w:val="001C2924"/>
    <w:rsid w:val="00204AD1"/>
    <w:rsid w:val="00240846"/>
    <w:rsid w:val="00270A20"/>
    <w:rsid w:val="00391409"/>
    <w:rsid w:val="00457D49"/>
    <w:rsid w:val="004E20E6"/>
    <w:rsid w:val="007462BF"/>
    <w:rsid w:val="00771EB4"/>
    <w:rsid w:val="00882E1E"/>
    <w:rsid w:val="0097042F"/>
    <w:rsid w:val="00A21B7F"/>
    <w:rsid w:val="00A40F44"/>
    <w:rsid w:val="00A77BAA"/>
    <w:rsid w:val="00C047A8"/>
    <w:rsid w:val="00C13C31"/>
    <w:rsid w:val="00E13C7D"/>
    <w:rsid w:val="00E5251A"/>
    <w:rsid w:val="00E8467E"/>
    <w:rsid w:val="00ED0B24"/>
    <w:rsid w:val="00F30FD1"/>
    <w:rsid w:val="00F91E87"/>
    <w:rsid w:val="00FB1692"/>
    <w:rsid w:val="00FC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B4"/>
  </w:style>
  <w:style w:type="paragraph" w:styleId="1">
    <w:name w:val="heading 1"/>
    <w:basedOn w:val="a"/>
    <w:next w:val="a"/>
    <w:link w:val="10"/>
    <w:uiPriority w:val="9"/>
    <w:qFormat/>
    <w:rsid w:val="00882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62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462B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462B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7462B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462BF"/>
    <w:rPr>
      <w:rFonts w:eastAsiaTheme="minorHAnsi"/>
      <w:lang w:eastAsia="en-US"/>
    </w:rPr>
  </w:style>
  <w:style w:type="character" w:styleId="a8">
    <w:name w:val="page number"/>
    <w:basedOn w:val="a0"/>
    <w:uiPriority w:val="99"/>
    <w:unhideWhenUsed/>
    <w:rsid w:val="007462BF"/>
    <w:rPr>
      <w:rFonts w:eastAsiaTheme="minorEastAsia" w:cstheme="minorBidi"/>
      <w:bCs w:val="0"/>
      <w:iCs w:val="0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4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2B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E1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3C7D"/>
  </w:style>
  <w:style w:type="paragraph" w:styleId="ad">
    <w:name w:val="No Spacing"/>
    <w:link w:val="ae"/>
    <w:uiPriority w:val="1"/>
    <w:qFormat/>
    <w:rsid w:val="00E5251A"/>
    <w:pPr>
      <w:spacing w:after="0" w:line="240" w:lineRule="auto"/>
    </w:pPr>
    <w:rPr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E5251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2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74D2EA4D348C0B30BA1BEB13D6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931DB-6FCB-4253-9D71-6E78677B6D7C}"/>
      </w:docPartPr>
      <w:docPartBody>
        <w:p w:rsidR="00787496" w:rsidRDefault="00246FF2" w:rsidP="00246FF2">
          <w:pPr>
            <w:pStyle w:val="CEC74D2EA4D348C0B30BA1BEB13D6F82"/>
          </w:pPr>
          <w:r>
            <w:t>[Введите название организации]</w:t>
          </w:r>
        </w:p>
      </w:docPartBody>
    </w:docPart>
    <w:docPart>
      <w:docPartPr>
        <w:name w:val="3CCCFA7C166A4C4F803B3C040345F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678C8-A989-4221-97D5-23197BD4B90B}"/>
      </w:docPartPr>
      <w:docPartBody>
        <w:p w:rsidR="00787496" w:rsidRDefault="00246FF2" w:rsidP="00246FF2">
          <w:pPr>
            <w:pStyle w:val="3CCCFA7C166A4C4F803B3C040345F98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OldTyper">
    <w:altName w:val="Century"/>
    <w:panose1 w:val="02090404030505020304"/>
    <w:charset w:val="CC"/>
    <w:family w:val="roman"/>
    <w:pitch w:val="variable"/>
    <w:sig w:usb0="00000201" w:usb1="00000000" w:usb2="00000000" w:usb3="00000000" w:csb0="00000004" w:csb1="00000000"/>
  </w:font>
  <w:font w:name="a_AntiqueTitulGr">
    <w:altName w:val="Courier New"/>
    <w:panose1 w:val="04020605060303030207"/>
    <w:charset w:val="CC"/>
    <w:family w:val="decorative"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46FF2"/>
    <w:rsid w:val="00196C75"/>
    <w:rsid w:val="00246FF2"/>
    <w:rsid w:val="006B71DA"/>
    <w:rsid w:val="00787496"/>
    <w:rsid w:val="00E7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1E290A6C5B4C2BB0F0940303D6A204">
    <w:name w:val="5D1E290A6C5B4C2BB0F0940303D6A204"/>
    <w:rsid w:val="00246FF2"/>
  </w:style>
  <w:style w:type="paragraph" w:customStyle="1" w:styleId="A393818458554DAAAB86EDEF4071FE9B">
    <w:name w:val="A393818458554DAAAB86EDEF4071FE9B"/>
    <w:rsid w:val="00246FF2"/>
  </w:style>
  <w:style w:type="paragraph" w:customStyle="1" w:styleId="434D0EE0B3E94F619514DEA6DEABFFBC">
    <w:name w:val="434D0EE0B3E94F619514DEA6DEABFFBC"/>
    <w:rsid w:val="00246FF2"/>
  </w:style>
  <w:style w:type="paragraph" w:customStyle="1" w:styleId="E04FD3B6846D407D85539815A5601023">
    <w:name w:val="E04FD3B6846D407D85539815A5601023"/>
    <w:rsid w:val="00246FF2"/>
  </w:style>
  <w:style w:type="paragraph" w:customStyle="1" w:styleId="8D7B034393E14639AB607AA28C5D798A">
    <w:name w:val="8D7B034393E14639AB607AA28C5D798A"/>
    <w:rsid w:val="00246FF2"/>
  </w:style>
  <w:style w:type="paragraph" w:customStyle="1" w:styleId="9C50A1E601E0489C9F3EA08BEB73C93D">
    <w:name w:val="9C50A1E601E0489C9F3EA08BEB73C93D"/>
    <w:rsid w:val="00246FF2"/>
  </w:style>
  <w:style w:type="paragraph" w:customStyle="1" w:styleId="0AE24C0FB2C64DE3A4B81D7F6EB0B76E">
    <w:name w:val="0AE24C0FB2C64DE3A4B81D7F6EB0B76E"/>
    <w:rsid w:val="00246FF2"/>
  </w:style>
  <w:style w:type="paragraph" w:customStyle="1" w:styleId="7633C76E94874647B2FB5A6440EBB262">
    <w:name w:val="7633C76E94874647B2FB5A6440EBB262"/>
    <w:rsid w:val="00246FF2"/>
  </w:style>
  <w:style w:type="paragraph" w:customStyle="1" w:styleId="BB762109A97844F288DB040D2C465F77">
    <w:name w:val="BB762109A97844F288DB040D2C465F77"/>
    <w:rsid w:val="00246FF2"/>
  </w:style>
  <w:style w:type="paragraph" w:customStyle="1" w:styleId="E5A2DF1E31E44FEBBDBE4C2CA11BCFEC">
    <w:name w:val="E5A2DF1E31E44FEBBDBE4C2CA11BCFEC"/>
    <w:rsid w:val="00246FF2"/>
  </w:style>
  <w:style w:type="paragraph" w:customStyle="1" w:styleId="CEC74D2EA4D348C0B30BA1BEB13D6F82">
    <w:name w:val="CEC74D2EA4D348C0B30BA1BEB13D6F82"/>
    <w:rsid w:val="00246FF2"/>
  </w:style>
  <w:style w:type="paragraph" w:customStyle="1" w:styleId="3CCCFA7C166A4C4F803B3C040345F984">
    <w:name w:val="3CCCFA7C166A4C4F803B3C040345F984"/>
    <w:rsid w:val="00246FF2"/>
  </w:style>
  <w:style w:type="paragraph" w:customStyle="1" w:styleId="E12580AD126042D5AB3DFC42288F751B">
    <w:name w:val="E12580AD126042D5AB3DFC42288F751B"/>
    <w:rsid w:val="00246F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Алзамай,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C7A32-C6BF-43EF-B037-116B4A81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Улица имени…</vt:lpstr>
    </vt:vector>
  </TitlesOfParts>
  <Company>МУК «Библиотечно-информационный центр»                 Городская библиотека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Улица имени…</dc:title>
  <dc:subject>Дайджест</dc:subject>
  <dc:creator>1</dc:creator>
  <cp:keywords/>
  <dc:description/>
  <cp:lastModifiedBy>гыук</cp:lastModifiedBy>
  <cp:revision>10</cp:revision>
  <dcterms:created xsi:type="dcterms:W3CDTF">2001-12-31T23:11:00Z</dcterms:created>
  <dcterms:modified xsi:type="dcterms:W3CDTF">2011-03-14T09:03:00Z</dcterms:modified>
</cp:coreProperties>
</file>